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13" w:rsidRPr="009C2813" w:rsidRDefault="009C2813" w:rsidP="009C2813">
      <w:pPr>
        <w:shd w:val="clear" w:color="auto" w:fill="FFFFFF"/>
        <w:spacing w:after="180" w:line="240" w:lineRule="auto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9C2813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Сроки и места подачи заявлений на сдачу итогового сочинения (изложения) в 202</w:t>
      </w:r>
      <w:r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1</w:t>
      </w:r>
      <w:r w:rsidRPr="009C2813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-202</w:t>
      </w:r>
      <w:r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2</w:t>
      </w:r>
      <w:r w:rsidRPr="009C2813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 учебном году</w:t>
      </w:r>
    </w:p>
    <w:p w:rsidR="009C2813" w:rsidRPr="009C2813" w:rsidRDefault="009C2813" w:rsidP="009C2813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9C2813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tbl>
      <w:tblPr>
        <w:tblW w:w="9911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1"/>
        <w:gridCol w:w="7440"/>
      </w:tblGrid>
      <w:tr w:rsidR="009C2813" w:rsidRPr="009C2813" w:rsidTr="009C2813">
        <w:trPr>
          <w:trHeight w:val="738"/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2813" w:rsidRPr="009C2813" w:rsidRDefault="009C2813" w:rsidP="009C281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13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2813" w:rsidRPr="009C2813" w:rsidRDefault="009C2813" w:rsidP="009C281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813">
              <w:rPr>
                <w:rFonts w:ascii="Times New Roman" w:eastAsia="Times New Roman" w:hAnsi="Times New Roman" w:cs="Times New Roman"/>
                <w:bCs/>
                <w:color w:val="646464"/>
                <w:lang w:eastAsia="ru-RU"/>
              </w:rPr>
              <w:t>Сроки подачи заявлений на участие в итоговом сочинении (изложении)</w:t>
            </w:r>
          </w:p>
        </w:tc>
      </w:tr>
      <w:tr w:rsidR="009C2813" w:rsidRPr="009C2813" w:rsidTr="00E0695B">
        <w:trPr>
          <w:trHeight w:val="754"/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2813" w:rsidRPr="009C2813" w:rsidRDefault="009C2813" w:rsidP="009C281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2813" w:rsidRPr="009C2813" w:rsidRDefault="009C2813" w:rsidP="009C281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813">
              <w:rPr>
                <w:rFonts w:ascii="Times New Roman" w:eastAsia="Times New Roman" w:hAnsi="Times New Roman" w:cs="Times New Roman"/>
                <w:lang w:eastAsia="ru-RU"/>
              </w:rPr>
              <w:t>До  16 ноября 2021 года включительно</w:t>
            </w:r>
          </w:p>
        </w:tc>
      </w:tr>
      <w:tr w:rsidR="009C2813" w:rsidRPr="009C2813" w:rsidTr="001628FF">
        <w:trPr>
          <w:trHeight w:val="754"/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2813" w:rsidRPr="009C2813" w:rsidRDefault="009C2813" w:rsidP="009C281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2813" w:rsidRPr="009C2813" w:rsidRDefault="009C2813" w:rsidP="009C281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813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до 18 января 2022 года (включительно)</w:t>
            </w:r>
          </w:p>
        </w:tc>
      </w:tr>
      <w:tr w:rsidR="009C2813" w:rsidRPr="009C2813" w:rsidTr="00C22C72">
        <w:trPr>
          <w:trHeight w:val="754"/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2813" w:rsidRPr="009C2813" w:rsidRDefault="009C2813" w:rsidP="009C281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2813" w:rsidRPr="009C2813" w:rsidRDefault="009C2813" w:rsidP="009C281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813">
              <w:rPr>
                <w:rFonts w:ascii="Times New Roman" w:eastAsia="Times New Roman" w:hAnsi="Times New Roman" w:cs="Times New Roman"/>
                <w:color w:val="646464"/>
                <w:lang w:eastAsia="ru-RU"/>
              </w:rPr>
              <w:t>до 19 апреля 20221 года (включительно)</w:t>
            </w:r>
          </w:p>
        </w:tc>
      </w:tr>
    </w:tbl>
    <w:p w:rsidR="009C2813" w:rsidRPr="009C2813" w:rsidRDefault="009C2813" w:rsidP="009C281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C2813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Вправе участвовать в дополнительные сроки (</w:t>
      </w:r>
      <w:r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</w:t>
      </w:r>
      <w:r w:rsidRPr="009C2813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февраля</w:t>
      </w:r>
      <w:r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2022 года</w:t>
      </w:r>
      <w:r w:rsidRPr="009C2813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, </w:t>
      </w:r>
      <w:r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4</w:t>
      </w:r>
      <w:r w:rsidRPr="009C2813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мая</w:t>
      </w:r>
      <w:r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2022 ода</w:t>
      </w:r>
      <w:r w:rsidRPr="009C2813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):</w:t>
      </w:r>
    </w:p>
    <w:p w:rsidR="009C2813" w:rsidRPr="009C2813" w:rsidRDefault="009C2813" w:rsidP="009C281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C2813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- обучающиеся, получившие «незачет» (не более 2-х раз);</w:t>
      </w:r>
    </w:p>
    <w:p w:rsidR="009C2813" w:rsidRPr="009C2813" w:rsidRDefault="009C2813" w:rsidP="009C281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C2813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- обучающиеся и другие категории участников итогового сочинения (изложения), не явившиеся на итоговое сочинение (изложение) по уважительной причине;</w:t>
      </w:r>
    </w:p>
    <w:p w:rsidR="009C2813" w:rsidRPr="009C2813" w:rsidRDefault="009C2813" w:rsidP="009C281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C2813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- 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</w:t>
      </w:r>
    </w:p>
    <w:p w:rsidR="009C2813" w:rsidRPr="009C2813" w:rsidRDefault="009C2813" w:rsidP="009C281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C2813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Для участия в итоговом сочинении (изложении) участники должны подать заявление и согласие на обработку персональных данных не позднее, чем за две недели до его проведения. Регистрация выпускников текущего года на участие в сочинении (изложении) проводится в образовательных организациях, где они обучаются.</w:t>
      </w:r>
    </w:p>
    <w:p w:rsidR="009C2813" w:rsidRPr="009C2813" w:rsidRDefault="009C2813" w:rsidP="009C281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C2813">
        <w:rPr>
          <w:rFonts w:ascii="Tahoma" w:eastAsia="Times New Roman" w:hAnsi="Tahoma" w:cs="Tahoma"/>
          <w:i/>
          <w:iCs/>
          <w:color w:val="646464"/>
          <w:sz w:val="18"/>
          <w:szCs w:val="18"/>
          <w:lang w:eastAsia="ru-RU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</w:t>
      </w:r>
      <w:proofErr w:type="spellStart"/>
      <w:r w:rsidRPr="009C2813">
        <w:rPr>
          <w:rFonts w:ascii="Tahoma" w:eastAsia="Times New Roman" w:hAnsi="Tahoma" w:cs="Tahoma"/>
          <w:i/>
          <w:iCs/>
          <w:color w:val="646464"/>
          <w:sz w:val="18"/>
          <w:szCs w:val="18"/>
          <w:lang w:eastAsia="ru-RU"/>
        </w:rPr>
        <w:t>психолого-медико-педагогической</w:t>
      </w:r>
      <w:proofErr w:type="spellEnd"/>
      <w:r w:rsidRPr="009C2813">
        <w:rPr>
          <w:rFonts w:ascii="Tahoma" w:eastAsia="Times New Roman" w:hAnsi="Tahoma" w:cs="Tahoma"/>
          <w:i/>
          <w:iCs/>
          <w:color w:val="646464"/>
          <w:sz w:val="18"/>
          <w:szCs w:val="18"/>
          <w:lang w:eastAsia="ru-RU"/>
        </w:rPr>
        <w:t xml:space="preserve">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9C2813" w:rsidRPr="009C2813" w:rsidRDefault="009C2813" w:rsidP="009C281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C2813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Ответственный в МБОУ </w:t>
      </w:r>
      <w:proofErr w:type="spellStart"/>
      <w:r w:rsidR="002E76E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Ракоо-Таврическо</w:t>
      </w:r>
      <w:r w:rsidR="002E76EB" w:rsidRPr="009C2813">
        <w:rPr>
          <w:rFonts w:ascii="Tahoma" w:eastAsia="Times New Roman" w:hAnsi="Tahoma" w:cs="Tahoma"/>
          <w:i/>
          <w:iCs/>
          <w:color w:val="646464"/>
          <w:sz w:val="18"/>
          <w:szCs w:val="18"/>
          <w:lang w:eastAsia="ru-RU"/>
        </w:rPr>
        <w:t>й</w:t>
      </w:r>
      <w:proofErr w:type="spellEnd"/>
      <w:r w:rsidR="002E76EB">
        <w:rPr>
          <w:rFonts w:ascii="Tahoma" w:eastAsia="Times New Roman" w:hAnsi="Tahoma" w:cs="Tahoma"/>
          <w:i/>
          <w:iCs/>
          <w:color w:val="646464"/>
          <w:sz w:val="18"/>
          <w:szCs w:val="18"/>
          <w:lang w:eastAsia="ru-RU"/>
        </w:rPr>
        <w:t xml:space="preserve"> СОШ 6</w:t>
      </w:r>
      <w:r w:rsidRPr="009C2813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) – </w:t>
      </w:r>
      <w:r w:rsidR="002E76E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Соловьева Екатерина </w:t>
      </w:r>
      <w:proofErr w:type="spellStart"/>
      <w:r w:rsidR="002E76E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Николаена</w:t>
      </w:r>
      <w:proofErr w:type="spellEnd"/>
      <w:r w:rsidR="002E76E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886345 94-6-40</w:t>
      </w:r>
    </w:p>
    <w:p w:rsidR="009C2813" w:rsidRPr="009C2813" w:rsidRDefault="009C2813" w:rsidP="009C281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C2813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Выпускники прошлых лет могут принять участие в итоговом сочинении (изложении) по желанию в любой из указанных дней, заявления подаются в Отдел образования </w:t>
      </w:r>
      <w:proofErr w:type="spellStart"/>
      <w:r w:rsidRPr="009C2813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Кагальницкого</w:t>
      </w:r>
      <w:proofErr w:type="spellEnd"/>
      <w:r w:rsidRPr="009C2813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района (ул. Калинина, 94а) – Гаврилова Евгения Михайловна, заместитель заведующего, </w:t>
      </w:r>
      <w:proofErr w:type="spellStart"/>
      <w:r w:rsidRPr="009C2813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каб</w:t>
      </w:r>
      <w:proofErr w:type="spellEnd"/>
      <w:r w:rsidRPr="009C2813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. № 302, 8(86345)93301</w:t>
      </w:r>
    </w:p>
    <w:p w:rsidR="00FF6BD1" w:rsidRDefault="00FF6BD1"/>
    <w:sectPr w:rsidR="00FF6BD1" w:rsidSect="00FF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2813"/>
    <w:rsid w:val="002E76EB"/>
    <w:rsid w:val="009C2813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1"/>
  </w:style>
  <w:style w:type="paragraph" w:styleId="2">
    <w:name w:val="heading 2"/>
    <w:basedOn w:val="a"/>
    <w:link w:val="20"/>
    <w:uiPriority w:val="9"/>
    <w:qFormat/>
    <w:rsid w:val="009C2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C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2021-10-09T18:01:00Z</dcterms:created>
  <dcterms:modified xsi:type="dcterms:W3CDTF">2021-10-09T18:16:00Z</dcterms:modified>
</cp:coreProperties>
</file>